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5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</w:t>
      </w:r>
      <w:r>
        <w:rPr>
          <w:rFonts w:ascii="Segoe UI" w:hAnsi="Segoe UI" w:cs="Segoe UI"/>
          <w:b/>
          <w:bCs/>
          <w:sz w:val="13"/>
          <w:szCs w:val="13"/>
        </w:rPr>
        <w:t>XAMINATION</w:t>
      </w:r>
      <w:r>
        <w:rPr>
          <w:rFonts w:ascii="Segoe UI" w:hAnsi="Segoe UI" w:cs="Segoe UI"/>
          <w:b/>
          <w:bCs/>
          <w:sz w:val="19"/>
          <w:szCs w:val="19"/>
        </w:rPr>
        <w:t xml:space="preserve"> T</w:t>
      </w:r>
      <w:r>
        <w:rPr>
          <w:rFonts w:ascii="Segoe UI" w:hAnsi="Segoe UI" w:cs="Segoe UI"/>
          <w:b/>
          <w:bCs/>
          <w:sz w:val="13"/>
          <w:szCs w:val="13"/>
        </w:rPr>
        <w:t>IMETABLE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54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E X A M I N A T I O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N  B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R A N C H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 YEAR B.PHARM - I SEMESTER – R-</w:t>
      </w:r>
      <w:proofErr w:type="gramStart"/>
      <w:r>
        <w:rPr>
          <w:rFonts w:ascii="Segoe UI" w:hAnsi="Segoe UI" w:cs="Segoe UI"/>
          <w:b/>
          <w:bCs/>
          <w:sz w:val="19"/>
          <w:szCs w:val="19"/>
          <w:u w:val="single"/>
        </w:rPr>
        <w:t>15 ,R13,R09,R07</w:t>
      </w:r>
      <w:proofErr w:type="gramEnd"/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REGULATIONS-REGULAR/SUPPLEMENTARY EXAMINATIONS NOVEMBER/DECEMBER-2016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B92E1F" w:rsidRDefault="00B92E1F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 I M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 10:00 AM TO 1:00 PM</w:t>
      </w:r>
    </w:p>
    <w:p w:rsidR="00EA7367" w:rsidRDefault="00EA7367" w:rsidP="00B92E1F">
      <w:pPr>
        <w:widowControl w:val="0"/>
        <w:autoSpaceDE w:val="0"/>
        <w:autoSpaceDN w:val="0"/>
        <w:adjustRightInd w:val="0"/>
        <w:spacing w:after="0" w:line="237" w:lineRule="auto"/>
        <w:ind w:left="9990"/>
        <w:rPr>
          <w:rFonts w:ascii="Segoe UI" w:hAnsi="Segoe UI" w:cs="Segoe UI"/>
          <w:b/>
          <w:bCs/>
          <w:sz w:val="19"/>
          <w:szCs w:val="19"/>
        </w:rPr>
      </w:pPr>
    </w:p>
    <w:tbl>
      <w:tblPr>
        <w:tblStyle w:val="TableGrid"/>
        <w:tblW w:w="0" w:type="auto"/>
        <w:tblLook w:val="04A0"/>
      </w:tblPr>
      <w:tblGrid>
        <w:gridCol w:w="2516"/>
        <w:gridCol w:w="2603"/>
        <w:gridCol w:w="2583"/>
        <w:gridCol w:w="2583"/>
        <w:gridCol w:w="2891"/>
      </w:tblGrid>
      <w:tr w:rsidR="00EA7367" w:rsidTr="00BB6E90">
        <w:tc>
          <w:tcPr>
            <w:tcW w:w="2516" w:type="dxa"/>
            <w:vAlign w:val="center"/>
          </w:tcPr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DATE</w:t>
            </w:r>
          </w:p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&amp; DAY</w:t>
            </w:r>
          </w:p>
        </w:tc>
        <w:tc>
          <w:tcPr>
            <w:tcW w:w="2603" w:type="dxa"/>
            <w:vAlign w:val="center"/>
          </w:tcPr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R15</w:t>
            </w:r>
          </w:p>
        </w:tc>
        <w:tc>
          <w:tcPr>
            <w:tcW w:w="2583" w:type="dxa"/>
            <w:vAlign w:val="center"/>
          </w:tcPr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R13</w:t>
            </w:r>
          </w:p>
        </w:tc>
        <w:tc>
          <w:tcPr>
            <w:tcW w:w="2583" w:type="dxa"/>
            <w:vAlign w:val="center"/>
          </w:tcPr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R09</w:t>
            </w:r>
          </w:p>
        </w:tc>
        <w:tc>
          <w:tcPr>
            <w:tcW w:w="2891" w:type="dxa"/>
            <w:vAlign w:val="center"/>
          </w:tcPr>
          <w:p w:rsidR="00EA7367" w:rsidRPr="00124AEF" w:rsidRDefault="00EA7367" w:rsidP="00BB6E90">
            <w:pPr>
              <w:jc w:val="center"/>
              <w:rPr>
                <w:b/>
              </w:rPr>
            </w:pPr>
            <w:r w:rsidRPr="00124AEF">
              <w:rPr>
                <w:b/>
              </w:rPr>
              <w:t>R07</w:t>
            </w:r>
          </w:p>
        </w:tc>
      </w:tr>
      <w:tr w:rsidR="00EA7367" w:rsidTr="00BB6E90">
        <w:trPr>
          <w:trHeight w:val="480"/>
        </w:trPr>
        <w:tc>
          <w:tcPr>
            <w:tcW w:w="2516" w:type="dxa"/>
            <w:vMerge w:val="restart"/>
            <w:vAlign w:val="center"/>
          </w:tcPr>
          <w:p w:rsidR="00EA7367" w:rsidRDefault="00844945" w:rsidP="00BB6E90">
            <w:pPr>
              <w:jc w:val="center"/>
            </w:pPr>
            <w:r>
              <w:t>21</w:t>
            </w:r>
            <w:r w:rsidR="00BB6E90">
              <w:t>-11-2016</w:t>
            </w:r>
          </w:p>
          <w:p w:rsidR="00BB6E90" w:rsidRDefault="00844945" w:rsidP="00BB6E90">
            <w:pPr>
              <w:jc w:val="center"/>
            </w:pPr>
            <w:r>
              <w:t>Monday</w:t>
            </w:r>
          </w:p>
        </w:tc>
        <w:tc>
          <w:tcPr>
            <w:tcW w:w="2603" w:type="dxa"/>
            <w:vMerge w:val="restart"/>
            <w:vAlign w:val="center"/>
          </w:tcPr>
          <w:p w:rsidR="00EA7367" w:rsidRPr="00F14380" w:rsidRDefault="00EA7367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PHYSICAL</w:t>
            </w:r>
          </w:p>
          <w:p w:rsidR="00EA7367" w:rsidRDefault="00EA7367" w:rsidP="00BB6E90">
            <w:pPr>
              <w:jc w:val="center"/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PHARMACY – I</w:t>
            </w:r>
          </w:p>
        </w:tc>
        <w:tc>
          <w:tcPr>
            <w:tcW w:w="2583" w:type="dxa"/>
            <w:vMerge w:val="restart"/>
            <w:vAlign w:val="center"/>
          </w:tcPr>
          <w:p w:rsidR="00EA7367" w:rsidRDefault="00EA7367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PHYSICAL PHARMACY – I</w:t>
            </w:r>
          </w:p>
        </w:tc>
        <w:tc>
          <w:tcPr>
            <w:tcW w:w="2583" w:type="dxa"/>
            <w:vMerge w:val="restart"/>
            <w:vAlign w:val="center"/>
          </w:tcPr>
          <w:p w:rsidR="00EA7367" w:rsidRDefault="00EA7367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UNIT OPERATIONS - I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vAlign w:val="center"/>
          </w:tcPr>
          <w:p w:rsidR="00EA7367" w:rsidRDefault="00EA7367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MANAGEMENT SCIENCE</w:t>
            </w:r>
          </w:p>
          <w:p w:rsidR="00EA7367" w:rsidRDefault="00EA7367" w:rsidP="00BB6E90">
            <w:pPr>
              <w:jc w:val="center"/>
            </w:pPr>
          </w:p>
        </w:tc>
      </w:tr>
      <w:tr w:rsidR="00EA7367" w:rsidTr="00BB6E90">
        <w:trPr>
          <w:trHeight w:val="510"/>
        </w:trPr>
        <w:tc>
          <w:tcPr>
            <w:tcW w:w="2516" w:type="dxa"/>
            <w:vMerge/>
            <w:vAlign w:val="center"/>
          </w:tcPr>
          <w:p w:rsidR="00EA7367" w:rsidRDefault="00EA7367" w:rsidP="00BB6E90">
            <w:pPr>
              <w:jc w:val="center"/>
            </w:pPr>
          </w:p>
        </w:tc>
        <w:tc>
          <w:tcPr>
            <w:tcW w:w="2603" w:type="dxa"/>
            <w:vMerge/>
            <w:vAlign w:val="center"/>
          </w:tcPr>
          <w:p w:rsidR="00EA7367" w:rsidRPr="00F14380" w:rsidRDefault="00EA7367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vMerge/>
            <w:vAlign w:val="center"/>
          </w:tcPr>
          <w:p w:rsidR="00EA7367" w:rsidRPr="003D0BAA" w:rsidRDefault="00EA7367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vMerge/>
            <w:vAlign w:val="center"/>
          </w:tcPr>
          <w:p w:rsidR="00EA7367" w:rsidRPr="003D0BAA" w:rsidRDefault="00EA7367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center"/>
          </w:tcPr>
          <w:p w:rsidR="00EA7367" w:rsidRPr="003D0BAA" w:rsidRDefault="00BB6E90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STATISTICAL METHODS&amp;</w:t>
            </w:r>
            <w:r w:rsidR="00EA7367"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COMP.APPLICATIONS</w:t>
            </w:r>
          </w:p>
        </w:tc>
      </w:tr>
      <w:tr w:rsidR="00713F31" w:rsidTr="00BB6E90">
        <w:tc>
          <w:tcPr>
            <w:tcW w:w="2516" w:type="dxa"/>
            <w:vAlign w:val="center"/>
          </w:tcPr>
          <w:p w:rsidR="00BB6E90" w:rsidRDefault="00BB6E90" w:rsidP="00BB6E90">
            <w:pPr>
              <w:jc w:val="center"/>
            </w:pPr>
            <w:r>
              <w:t>2</w:t>
            </w:r>
            <w:r w:rsidR="00844945">
              <w:t>3</w:t>
            </w:r>
            <w:r>
              <w:t>-11-2016</w:t>
            </w:r>
          </w:p>
          <w:p w:rsidR="00713F31" w:rsidRDefault="00844945" w:rsidP="00BB6E90">
            <w:pPr>
              <w:jc w:val="center"/>
            </w:pPr>
            <w:r>
              <w:t>Wednesday</w:t>
            </w:r>
          </w:p>
        </w:tc>
        <w:tc>
          <w:tcPr>
            <w:tcW w:w="2603" w:type="dxa"/>
            <w:vAlign w:val="center"/>
          </w:tcPr>
          <w:p w:rsidR="00713F31" w:rsidRPr="00F14380" w:rsidRDefault="00713F31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STATISTICAL METHODS &amp;</w:t>
            </w:r>
          </w:p>
          <w:p w:rsidR="00713F31" w:rsidRPr="00713F31" w:rsidRDefault="00713F31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COMPUTER APPLICATIONS</w:t>
            </w:r>
          </w:p>
        </w:tc>
        <w:tc>
          <w:tcPr>
            <w:tcW w:w="2583" w:type="dxa"/>
            <w:vAlign w:val="center"/>
          </w:tcPr>
          <w:p w:rsidR="00713F31" w:rsidRPr="00713F31" w:rsidRDefault="00713F31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STATISTICAL METHODS &amp; COMPUTER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 </w:t>
            </w: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APPLICATIONS</w:t>
            </w:r>
          </w:p>
        </w:tc>
        <w:tc>
          <w:tcPr>
            <w:tcW w:w="2583" w:type="dxa"/>
            <w:vAlign w:val="center"/>
          </w:tcPr>
          <w:p w:rsidR="00713F31" w:rsidRPr="00713F31" w:rsidRDefault="00713F31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ORGANIC CHEMISTRY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-II</w:t>
            </w:r>
          </w:p>
        </w:tc>
        <w:tc>
          <w:tcPr>
            <w:tcW w:w="2891" w:type="dxa"/>
            <w:vAlign w:val="center"/>
          </w:tcPr>
          <w:p w:rsidR="00713F31" w:rsidRPr="003D0BAA" w:rsidRDefault="00713F31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HEALTH EDUCATION &amp;</w:t>
            </w:r>
          </w:p>
          <w:p w:rsidR="00713F31" w:rsidRDefault="00713F31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PATHOPHYSIOLOGY</w:t>
            </w:r>
          </w:p>
        </w:tc>
      </w:tr>
      <w:tr w:rsidR="00713F31" w:rsidTr="00BB6E90">
        <w:trPr>
          <w:trHeight w:val="620"/>
        </w:trPr>
        <w:tc>
          <w:tcPr>
            <w:tcW w:w="2516" w:type="dxa"/>
            <w:vAlign w:val="center"/>
          </w:tcPr>
          <w:p w:rsidR="00BB6E90" w:rsidRDefault="00BB6E90" w:rsidP="00BB6E90">
            <w:pPr>
              <w:jc w:val="center"/>
            </w:pPr>
            <w:r>
              <w:t>2</w:t>
            </w:r>
            <w:r w:rsidR="00844945">
              <w:t>5</w:t>
            </w:r>
            <w:r>
              <w:t>-11-2016</w:t>
            </w:r>
          </w:p>
          <w:p w:rsidR="00713F31" w:rsidRDefault="00844945" w:rsidP="00BB6E90">
            <w:pPr>
              <w:jc w:val="center"/>
            </w:pPr>
            <w:r>
              <w:t>Friday</w:t>
            </w:r>
          </w:p>
        </w:tc>
        <w:tc>
          <w:tcPr>
            <w:tcW w:w="2603" w:type="dxa"/>
            <w:vAlign w:val="center"/>
          </w:tcPr>
          <w:p w:rsidR="00713F31" w:rsidRPr="00F14380" w:rsidRDefault="00713F31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ANATOMY,PHYSIOLOGY &amp;</w:t>
            </w:r>
          </w:p>
          <w:p w:rsidR="00713F31" w:rsidRDefault="00713F31" w:rsidP="00BB6E90">
            <w:pPr>
              <w:jc w:val="center"/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PATHOPHYSIOLOGY</w:t>
            </w:r>
          </w:p>
        </w:tc>
        <w:tc>
          <w:tcPr>
            <w:tcW w:w="2583" w:type="dxa"/>
            <w:vAlign w:val="center"/>
          </w:tcPr>
          <w:p w:rsidR="00713F31" w:rsidRPr="003D0BAA" w:rsidRDefault="00713F31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ANATOMY PHYSIOLOGY &amp;</w:t>
            </w:r>
          </w:p>
          <w:p w:rsidR="00713F31" w:rsidRDefault="00713F31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PATHOPHYSIOLOGY</w:t>
            </w:r>
          </w:p>
        </w:tc>
        <w:tc>
          <w:tcPr>
            <w:tcW w:w="2583" w:type="dxa"/>
            <w:vAlign w:val="center"/>
          </w:tcPr>
          <w:p w:rsidR="00713F31" w:rsidRPr="003D0BAA" w:rsidRDefault="00713F31" w:rsidP="00BB6E90">
            <w:pPr>
              <w:ind w:right="2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STATISTICAL METHODS &amp; COMPUTER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 </w:t>
            </w: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APPLICATIONS</w:t>
            </w:r>
          </w:p>
        </w:tc>
        <w:tc>
          <w:tcPr>
            <w:tcW w:w="2891" w:type="dxa"/>
            <w:vAlign w:val="center"/>
          </w:tcPr>
          <w:p w:rsidR="00713F31" w:rsidRPr="003D0BAA" w:rsidRDefault="00713F31" w:rsidP="00BB6E90">
            <w:pPr>
              <w:ind w:right="6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UNIT OPERATIONS</w:t>
            </w:r>
            <w:r w:rsidR="00BB6E9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-I</w:t>
            </w:r>
          </w:p>
          <w:p w:rsidR="00713F31" w:rsidRDefault="00713F31" w:rsidP="00BB6E90">
            <w:pPr>
              <w:jc w:val="center"/>
            </w:pPr>
          </w:p>
        </w:tc>
      </w:tr>
      <w:tr w:rsidR="00BB6E90" w:rsidTr="00BB6E90">
        <w:trPr>
          <w:trHeight w:val="210"/>
        </w:trPr>
        <w:tc>
          <w:tcPr>
            <w:tcW w:w="2516" w:type="dxa"/>
            <w:vMerge w:val="restart"/>
            <w:vAlign w:val="center"/>
          </w:tcPr>
          <w:p w:rsidR="00BB6E90" w:rsidRDefault="00BB6E90" w:rsidP="00BB6E90">
            <w:pPr>
              <w:jc w:val="center"/>
            </w:pPr>
            <w:r>
              <w:t>2</w:t>
            </w:r>
            <w:r w:rsidR="00844945">
              <w:t>9</w:t>
            </w:r>
            <w:r>
              <w:t>-11-2016</w:t>
            </w:r>
          </w:p>
          <w:p w:rsidR="00BB6E90" w:rsidRDefault="00844945" w:rsidP="00BB6E90">
            <w:pPr>
              <w:jc w:val="center"/>
            </w:pPr>
            <w:r>
              <w:t>Tuesday</w:t>
            </w:r>
          </w:p>
        </w:tc>
        <w:tc>
          <w:tcPr>
            <w:tcW w:w="2603" w:type="dxa"/>
            <w:vMerge w:val="restart"/>
            <w:vAlign w:val="center"/>
          </w:tcPr>
          <w:p w:rsidR="00BB6E90" w:rsidRPr="00F14380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UNIT</w:t>
            </w:r>
          </w:p>
          <w:p w:rsidR="00BB6E90" w:rsidRDefault="00BB6E90" w:rsidP="00BB6E90">
            <w:pPr>
              <w:jc w:val="center"/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OPERATIONS – I</w:t>
            </w:r>
          </w:p>
        </w:tc>
        <w:tc>
          <w:tcPr>
            <w:tcW w:w="2583" w:type="dxa"/>
            <w:vMerge w:val="restart"/>
            <w:vAlign w:val="center"/>
          </w:tcPr>
          <w:p w:rsidR="00BB6E90" w:rsidRDefault="00BB6E90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UNIT OPERATIONS –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:rsidR="00BB6E90" w:rsidRPr="003D0BAA" w:rsidRDefault="00BB6E90" w:rsidP="00BB6E90">
            <w:pPr>
              <w:ind w:right="2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PHYSICAL PHARMACY 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–</w:t>
            </w: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 I</w:t>
            </w:r>
          </w:p>
        </w:tc>
        <w:tc>
          <w:tcPr>
            <w:tcW w:w="2891" w:type="dxa"/>
            <w:vMerge w:val="restart"/>
            <w:vAlign w:val="center"/>
          </w:tcPr>
          <w:p w:rsidR="00BB6E90" w:rsidRPr="003D0BAA" w:rsidRDefault="00BB6E90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ORGANIC</w:t>
            </w:r>
          </w:p>
          <w:p w:rsidR="00BB6E90" w:rsidRDefault="00BB6E90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CHEMISTRY-II</w:t>
            </w:r>
          </w:p>
        </w:tc>
      </w:tr>
      <w:tr w:rsidR="00BB6E90" w:rsidTr="00BB6E90">
        <w:trPr>
          <w:trHeight w:val="525"/>
        </w:trPr>
        <w:tc>
          <w:tcPr>
            <w:tcW w:w="2516" w:type="dxa"/>
            <w:vMerge/>
            <w:vAlign w:val="center"/>
          </w:tcPr>
          <w:p w:rsidR="00BB6E90" w:rsidRDefault="00BB6E90" w:rsidP="00BB6E90">
            <w:pPr>
              <w:jc w:val="center"/>
            </w:pPr>
          </w:p>
        </w:tc>
        <w:tc>
          <w:tcPr>
            <w:tcW w:w="2603" w:type="dxa"/>
            <w:vMerge/>
            <w:vAlign w:val="center"/>
          </w:tcPr>
          <w:p w:rsidR="00BB6E90" w:rsidRPr="00F14380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vMerge/>
            <w:vAlign w:val="center"/>
          </w:tcPr>
          <w:p w:rsidR="00BB6E90" w:rsidRPr="003D0BAA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</w:tcBorders>
            <w:vAlign w:val="center"/>
          </w:tcPr>
          <w:p w:rsidR="00BB6E90" w:rsidRPr="003D0BAA" w:rsidRDefault="00BB6E90" w:rsidP="00BB6E90">
            <w:pPr>
              <w:ind w:right="2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DISPENCING AND HOSPITAL PHARMACY</w:t>
            </w:r>
          </w:p>
        </w:tc>
        <w:tc>
          <w:tcPr>
            <w:tcW w:w="2891" w:type="dxa"/>
            <w:vMerge/>
            <w:vAlign w:val="center"/>
          </w:tcPr>
          <w:p w:rsidR="00BB6E90" w:rsidRPr="003D0BAA" w:rsidRDefault="00BB6E90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</w:tr>
      <w:tr w:rsidR="00BB6E90" w:rsidTr="00BB6E90">
        <w:trPr>
          <w:trHeight w:val="480"/>
        </w:trPr>
        <w:tc>
          <w:tcPr>
            <w:tcW w:w="2516" w:type="dxa"/>
            <w:vMerge w:val="restart"/>
            <w:vAlign w:val="center"/>
          </w:tcPr>
          <w:p w:rsidR="00BB6E90" w:rsidRDefault="00844945" w:rsidP="00BB6E90">
            <w:pPr>
              <w:jc w:val="center"/>
            </w:pPr>
            <w:r>
              <w:t>01</w:t>
            </w:r>
            <w:r w:rsidR="00BB6E90">
              <w:t>-1</w:t>
            </w:r>
            <w:r>
              <w:t>2</w:t>
            </w:r>
            <w:r w:rsidR="00BB6E90">
              <w:t>-2016</w:t>
            </w:r>
          </w:p>
          <w:p w:rsidR="00BB6E90" w:rsidRDefault="00844945" w:rsidP="00BB6E90">
            <w:pPr>
              <w:jc w:val="center"/>
            </w:pPr>
            <w:r>
              <w:t>T</w:t>
            </w:r>
            <w:r w:rsidR="00B23431">
              <w:t>hursday</w:t>
            </w:r>
          </w:p>
        </w:tc>
        <w:tc>
          <w:tcPr>
            <w:tcW w:w="2603" w:type="dxa"/>
            <w:vMerge w:val="restart"/>
            <w:vAlign w:val="center"/>
          </w:tcPr>
          <w:p w:rsidR="00BB6E90" w:rsidRPr="00F14380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ORGANIC</w:t>
            </w:r>
          </w:p>
          <w:p w:rsidR="00BB6E90" w:rsidRDefault="00BB6E90" w:rsidP="00BB6E90">
            <w:pPr>
              <w:jc w:val="center"/>
            </w:pPr>
            <w:r w:rsidRPr="00F14380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CHEMISTRY – II</w:t>
            </w:r>
          </w:p>
        </w:tc>
        <w:tc>
          <w:tcPr>
            <w:tcW w:w="2583" w:type="dxa"/>
            <w:vMerge w:val="restart"/>
            <w:vAlign w:val="center"/>
          </w:tcPr>
          <w:p w:rsidR="00BB6E90" w:rsidRPr="003D0BAA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PHARMACEUTICAL ORGANIC CHEMISTRY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-II</w:t>
            </w:r>
          </w:p>
          <w:p w:rsidR="00BB6E90" w:rsidRDefault="00BB6E90" w:rsidP="00BB6E90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:rsidR="00BB6E90" w:rsidRPr="003D0BAA" w:rsidRDefault="00BB6E90" w:rsidP="00BB6E90">
            <w:pPr>
              <w:ind w:right="2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ANATOMY PHYSIOLOGY &amp;</w:t>
            </w:r>
          </w:p>
          <w:p w:rsidR="00BB6E90" w:rsidRPr="003D0BAA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PATHOPHYSIOLOGY</w:t>
            </w:r>
          </w:p>
        </w:tc>
        <w:tc>
          <w:tcPr>
            <w:tcW w:w="2891" w:type="dxa"/>
            <w:vMerge w:val="restart"/>
            <w:vAlign w:val="center"/>
          </w:tcPr>
          <w:p w:rsidR="00BB6E90" w:rsidRDefault="00BB6E90" w:rsidP="00BB6E90">
            <w:pPr>
              <w:jc w:val="center"/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PHYSICAL PHARMACY 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–</w:t>
            </w: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 xml:space="preserve"> I</w:t>
            </w:r>
            <w:r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I</w:t>
            </w:r>
          </w:p>
        </w:tc>
      </w:tr>
      <w:tr w:rsidR="00BB6E90" w:rsidTr="00BB6E90">
        <w:trPr>
          <w:trHeight w:val="495"/>
        </w:trPr>
        <w:tc>
          <w:tcPr>
            <w:tcW w:w="2516" w:type="dxa"/>
            <w:vMerge/>
          </w:tcPr>
          <w:p w:rsidR="00BB6E90" w:rsidRDefault="00BB6E90"/>
        </w:tc>
        <w:tc>
          <w:tcPr>
            <w:tcW w:w="2603" w:type="dxa"/>
            <w:vMerge/>
          </w:tcPr>
          <w:p w:rsidR="00BB6E90" w:rsidRPr="00F14380" w:rsidRDefault="00BB6E90" w:rsidP="00EA7367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BB6E90" w:rsidRPr="003D0BAA" w:rsidRDefault="00BB6E90" w:rsidP="00EA7367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</w:tcBorders>
            <w:vAlign w:val="bottom"/>
          </w:tcPr>
          <w:p w:rsidR="00BB6E90" w:rsidRPr="003D0BAA" w:rsidRDefault="00BB6E90" w:rsidP="00BB6E90">
            <w:pPr>
              <w:ind w:right="40"/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HEALTH EDUCATION AND</w:t>
            </w:r>
          </w:p>
          <w:p w:rsidR="00BB6E90" w:rsidRDefault="00BB6E90" w:rsidP="00BB6E90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  <w:r w:rsidRPr="003D0BAA">
              <w:rPr>
                <w:rFonts w:ascii="Calibri" w:hAnsi="Calibri" w:cs="Times New Roman"/>
                <w:bCs/>
                <w:w w:val="97"/>
                <w:sz w:val="20"/>
                <w:szCs w:val="20"/>
              </w:rPr>
              <w:t>PATHOPHYSIOLOGY</w:t>
            </w:r>
          </w:p>
          <w:p w:rsidR="00BB6E90" w:rsidRPr="003D0BAA" w:rsidRDefault="00BB6E90" w:rsidP="0089287C">
            <w:pPr>
              <w:jc w:val="center"/>
              <w:rPr>
                <w:rFonts w:ascii="Calibri" w:hAnsi="Calibri" w:cs="Times New Roman"/>
                <w:bCs/>
                <w:w w:val="97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BB6E90" w:rsidRDefault="00BB6E90" w:rsidP="00EA7367"/>
        </w:tc>
      </w:tr>
    </w:tbl>
    <w:p w:rsidR="00B62632" w:rsidRDefault="00B62632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Segoe UI" w:hAnsi="Segoe UI" w:cs="Segoe UI"/>
          <w:b/>
          <w:bCs/>
          <w:sz w:val="19"/>
          <w:szCs w:val="19"/>
        </w:rPr>
      </w:pP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:</w:t>
      </w:r>
      <w:r w:rsidR="00844945">
        <w:rPr>
          <w:rFonts w:ascii="Segoe UI" w:hAnsi="Segoe UI" w:cs="Segoe UI"/>
          <w:b/>
          <w:bCs/>
          <w:sz w:val="19"/>
          <w:szCs w:val="19"/>
        </w:rPr>
        <w:t>2</w:t>
      </w:r>
      <w:r w:rsidR="009B58BB">
        <w:rPr>
          <w:rFonts w:ascii="Segoe UI" w:hAnsi="Segoe UI" w:cs="Segoe UI"/>
          <w:b/>
          <w:bCs/>
          <w:sz w:val="19"/>
          <w:szCs w:val="19"/>
        </w:rPr>
        <w:t>1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>-</w:t>
      </w:r>
      <w:r w:rsidR="00875411">
        <w:rPr>
          <w:rFonts w:ascii="Segoe UI" w:hAnsi="Segoe UI" w:cs="Segoe UI"/>
          <w:b/>
          <w:bCs/>
          <w:sz w:val="19"/>
          <w:szCs w:val="19"/>
        </w:rPr>
        <w:t>10</w:t>
      </w:r>
      <w:r>
        <w:rPr>
          <w:rFonts w:ascii="Segoe UI" w:hAnsi="Segoe UI" w:cs="Segoe UI"/>
          <w:b/>
          <w:bCs/>
          <w:sz w:val="19"/>
          <w:szCs w:val="19"/>
        </w:rPr>
        <w:t>-2016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C76AF" w:rsidRDefault="009D6954" w:rsidP="007C76AF">
      <w:pPr>
        <w:widowControl w:val="0"/>
        <w:autoSpaceDE w:val="0"/>
        <w:autoSpaceDN w:val="0"/>
        <w:adjustRightInd w:val="0"/>
        <w:spacing w:after="0" w:line="240" w:lineRule="auto"/>
        <w:ind w:firstLine="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t>Sd/-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C76AF" w:rsidRDefault="007C76AF" w:rsidP="007C7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ind w:right="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 xml:space="preserve">.ANY OMISSIONS OR CLASHES IN THIS TIME TABLE MAY PLEASE BE INFORMED TO THE CONTROLLER OF EXAMINATIONS IMMEDIATELY </w:t>
      </w:r>
    </w:p>
    <w:p w:rsidR="007C76AF" w:rsidRDefault="007C76AF" w:rsidP="007C76AF">
      <w:pPr>
        <w:widowControl w:val="0"/>
        <w:overflowPunct w:val="0"/>
        <w:autoSpaceDE w:val="0"/>
        <w:autoSpaceDN w:val="0"/>
        <w:adjustRightInd w:val="0"/>
        <w:spacing w:after="0" w:line="20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>.EVEN IF GOVERNMENT DECLARES HOLIDAY ON ANY OF THE ABOVE DATES.THE EXAMINATIONS SHALL BE CONDUCTED AS USUAL</w:t>
      </w:r>
    </w:p>
    <w:p w:rsidR="004F227C" w:rsidRDefault="004F227C"/>
    <w:sectPr w:rsidR="004F227C" w:rsidSect="007A6E54">
      <w:pgSz w:w="15840" w:h="12240" w:orient="landscape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A6E54"/>
    <w:rsid w:val="00124AEF"/>
    <w:rsid w:val="001804C5"/>
    <w:rsid w:val="00222A6C"/>
    <w:rsid w:val="004F227C"/>
    <w:rsid w:val="00713F31"/>
    <w:rsid w:val="00731D20"/>
    <w:rsid w:val="007A6E54"/>
    <w:rsid w:val="007C76AF"/>
    <w:rsid w:val="00844945"/>
    <w:rsid w:val="00875411"/>
    <w:rsid w:val="009B58BB"/>
    <w:rsid w:val="009D6954"/>
    <w:rsid w:val="00B23431"/>
    <w:rsid w:val="00B62632"/>
    <w:rsid w:val="00B92E1F"/>
    <w:rsid w:val="00BB6E90"/>
    <w:rsid w:val="00C23815"/>
    <w:rsid w:val="00DC4784"/>
    <w:rsid w:val="00EA7367"/>
    <w:rsid w:val="00EB53B4"/>
    <w:rsid w:val="00FE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14</cp:revision>
  <dcterms:created xsi:type="dcterms:W3CDTF">2016-09-28T10:58:00Z</dcterms:created>
  <dcterms:modified xsi:type="dcterms:W3CDTF">2016-10-21T12:04:00Z</dcterms:modified>
</cp:coreProperties>
</file>